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B44604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AB545B" w:rsidRPr="005466C2" w:rsidRDefault="00375B07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FE3624" w:rsidRPr="00FE3624">
        <w:rPr>
          <w:rFonts w:ascii="Book Antiqua" w:hAnsi="Book Antiqua"/>
          <w:b/>
          <w:sz w:val="22"/>
          <w:szCs w:val="22"/>
        </w:rPr>
        <w:t xml:space="preserve">Field Marketing </w:t>
      </w:r>
      <w:r w:rsidR="00627030">
        <w:rPr>
          <w:rFonts w:ascii="Book Antiqua" w:hAnsi="Book Antiqua"/>
          <w:b/>
          <w:sz w:val="22"/>
          <w:szCs w:val="22"/>
        </w:rPr>
        <w:t>Executive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b/>
          <w:sz w:val="22"/>
          <w:szCs w:val="22"/>
        </w:rPr>
        <w:t>Sales Manager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Sales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sz w:val="22"/>
          <w:szCs w:val="22"/>
        </w:rPr>
        <w:t>none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2E5163" w:rsidRPr="00795C4A" w:rsidRDefault="002E5163">
      <w:pPr>
        <w:pStyle w:val="Heading8"/>
        <w:rPr>
          <w:rFonts w:ascii="Book Antiqua" w:hAnsi="Book Antiqua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795C4A" w:rsidRDefault="002E5163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627030" w:rsidRDefault="00FE3624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 w:rsidRPr="00FE3624">
        <w:rPr>
          <w:rFonts w:asciiTheme="minorHAnsi" w:hAnsiTheme="minorHAnsi" w:cstheme="minorHAnsi"/>
          <w:sz w:val="24"/>
          <w:szCs w:val="24"/>
        </w:rPr>
        <w:t xml:space="preserve">Marketing person </w:t>
      </w:r>
      <w:r>
        <w:rPr>
          <w:rFonts w:asciiTheme="minorHAnsi" w:hAnsiTheme="minorHAnsi" w:cstheme="minorHAnsi"/>
          <w:sz w:val="24"/>
          <w:szCs w:val="24"/>
        </w:rPr>
        <w:t xml:space="preserve">will be responsible for all offline – online marketing campaigns. </w:t>
      </w:r>
      <w:r w:rsidR="00260E5F">
        <w:rPr>
          <w:rFonts w:asciiTheme="minorHAnsi" w:hAnsiTheme="minorHAnsi" w:cstheme="minorHAnsi"/>
          <w:sz w:val="24"/>
          <w:szCs w:val="24"/>
        </w:rPr>
        <w:t xml:space="preserve">Executive is also responsible for </w:t>
      </w:r>
      <w:r w:rsidR="00260E5F" w:rsidRPr="00260E5F">
        <w:rPr>
          <w:rFonts w:asciiTheme="minorHAnsi" w:hAnsiTheme="minorHAnsi" w:cstheme="minorHAnsi"/>
          <w:sz w:val="24"/>
          <w:szCs w:val="24"/>
        </w:rPr>
        <w:t>public relations, branding, advertising</w:t>
      </w:r>
      <w:r w:rsidR="005261D2">
        <w:rPr>
          <w:rFonts w:asciiTheme="minorHAnsi" w:hAnsiTheme="minorHAnsi" w:cstheme="minorHAnsi"/>
          <w:sz w:val="24"/>
          <w:szCs w:val="24"/>
        </w:rPr>
        <w:t>.In</w:t>
      </w:r>
      <w:r>
        <w:rPr>
          <w:rFonts w:asciiTheme="minorHAnsi" w:hAnsiTheme="minorHAnsi" w:cstheme="minorHAnsi"/>
          <w:sz w:val="24"/>
          <w:szCs w:val="24"/>
        </w:rPr>
        <w:t xml:space="preserve"> co ordination with Sales Team, executive need to bring leads </w:t>
      </w:r>
      <w:r w:rsidR="00A82DA8">
        <w:rPr>
          <w:rFonts w:asciiTheme="minorHAnsi" w:hAnsiTheme="minorHAnsi" w:cstheme="minorHAnsi"/>
          <w:sz w:val="24"/>
          <w:szCs w:val="24"/>
        </w:rPr>
        <w:t>for business</w:t>
      </w:r>
      <w:r w:rsidR="005261D2">
        <w:rPr>
          <w:rFonts w:asciiTheme="minorHAnsi" w:hAnsiTheme="minorHAnsi" w:cstheme="minorHAnsi"/>
          <w:sz w:val="24"/>
          <w:szCs w:val="24"/>
        </w:rPr>
        <w:t xml:space="preserve"> and guide Sales team to close it</w:t>
      </w:r>
      <w:r w:rsidR="00A82DA8">
        <w:rPr>
          <w:rFonts w:asciiTheme="minorHAnsi" w:hAnsiTheme="minorHAnsi" w:cstheme="minorHAnsi"/>
          <w:sz w:val="24"/>
          <w:szCs w:val="24"/>
        </w:rPr>
        <w:t>.</w:t>
      </w:r>
    </w:p>
    <w:p w:rsidR="00FE3624" w:rsidRPr="00375B07" w:rsidRDefault="00FE3624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FE3624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Field Marketing </w:t>
      </w:r>
      <w:r w:rsidR="00627030">
        <w:rPr>
          <w:rFonts w:asciiTheme="minorHAnsi" w:hAnsiTheme="minorHAnsi" w:cstheme="minorHAnsi"/>
          <w:sz w:val="24"/>
          <w:szCs w:val="24"/>
        </w:rPr>
        <w:t xml:space="preserve">executive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 to Sales Manager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Researching and evaluating </w:t>
      </w:r>
      <w:r w:rsidR="0019384D">
        <w:rPr>
          <w:rFonts w:asciiTheme="minorHAnsi" w:hAnsiTheme="minorHAnsi" w:cstheme="minorHAnsi"/>
          <w:sz w:val="24"/>
          <w:szCs w:val="24"/>
          <w:lang w:val="en-IN" w:eastAsia="en-IN"/>
        </w:rPr>
        <w:t>companies’</w:t>
      </w: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needs and insights.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Overall marketing strategy and execution of plans for the </w:t>
      </w:r>
      <w:r w:rsidR="0019384D">
        <w:rPr>
          <w:rFonts w:asciiTheme="minorHAnsi" w:hAnsiTheme="minorHAnsi" w:cstheme="minorHAnsi"/>
          <w:sz w:val="24"/>
          <w:szCs w:val="24"/>
          <w:lang w:val="en-IN" w:eastAsia="en-IN"/>
        </w:rPr>
        <w:t>different offered services</w:t>
      </w:r>
    </w:p>
    <w:p w:rsidR="005261D2" w:rsidRDefault="0019384D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Road shows participation</w:t>
      </w:r>
    </w:p>
    <w:p w:rsidR="0019384D" w:rsidRDefault="0019384D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Public Relation activities</w:t>
      </w:r>
    </w:p>
    <w:p w:rsidR="008C4ABD" w:rsidRPr="005261D2" w:rsidRDefault="008C4ABD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 xml:space="preserve">SME events, Financing events participation 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>Ensuring effective, branded marketing communications including the company website, print communication, and advertising.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>Analysis of the effectiveness of all marketing efforts.</w:t>
      </w:r>
    </w:p>
    <w:p w:rsidR="004D51C0" w:rsidRPr="00795C4A" w:rsidRDefault="004D51C0" w:rsidP="00375B07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QUALIFICATIONS</w:t>
      </w:r>
    </w:p>
    <w:p w:rsidR="00795C4A" w:rsidRPr="00795C4A" w:rsidRDefault="00795C4A" w:rsidP="00795C4A"/>
    <w:p w:rsidR="004D51C0" w:rsidRPr="00795C4A" w:rsidRDefault="00375B07" w:rsidP="00375B07">
      <w:pPr>
        <w:rPr>
          <w:rFonts w:ascii="Book Antiqua" w:hAnsi="Book Antiqua"/>
          <w:sz w:val="22"/>
          <w:szCs w:val="22"/>
        </w:rPr>
      </w:pPr>
      <w:r w:rsidRPr="00375B07">
        <w:rPr>
          <w:rFonts w:asciiTheme="minorHAnsi" w:hAnsiTheme="minorHAnsi" w:cstheme="minorHAnsi"/>
          <w:sz w:val="24"/>
          <w:szCs w:val="24"/>
        </w:rPr>
        <w:t xml:space="preserve">Minimum </w:t>
      </w:r>
      <w:r w:rsidR="00EB6D55">
        <w:rPr>
          <w:rFonts w:asciiTheme="minorHAnsi" w:hAnsiTheme="minorHAnsi" w:cstheme="minorHAnsi"/>
          <w:sz w:val="24"/>
          <w:szCs w:val="24"/>
        </w:rPr>
        <w:t>2</w:t>
      </w:r>
      <w:r w:rsidRPr="00375B07">
        <w:rPr>
          <w:rFonts w:asciiTheme="minorHAnsi" w:hAnsiTheme="minorHAnsi" w:cstheme="minorHAnsi"/>
          <w:sz w:val="24"/>
          <w:szCs w:val="24"/>
        </w:rPr>
        <w:t xml:space="preserve"> years experience in </w:t>
      </w:r>
      <w:r w:rsidR="00EB6D55">
        <w:rPr>
          <w:rFonts w:asciiTheme="minorHAnsi" w:hAnsiTheme="minorHAnsi" w:cstheme="minorHAnsi"/>
          <w:sz w:val="24"/>
          <w:szCs w:val="24"/>
        </w:rPr>
        <w:t>Marketing field</w:t>
      </w:r>
    </w:p>
    <w:p w:rsidR="004D51C0" w:rsidRPr="00795C4A" w:rsidRDefault="004D51C0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EB6D55" w:rsidRPr="00EB6D55">
        <w:rPr>
          <w:rFonts w:asciiTheme="minorHAnsi" w:hAnsiTheme="minorHAnsi" w:cstheme="minorHAnsi"/>
          <w:sz w:val="24"/>
          <w:szCs w:val="24"/>
        </w:rPr>
        <w:t>2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person with </w:t>
      </w:r>
      <w:r w:rsidR="00EB6D55" w:rsidRPr="00EB6D55">
        <w:rPr>
          <w:rFonts w:asciiTheme="minorHAnsi" w:hAnsiTheme="minorHAnsi" w:cstheme="minorHAnsi"/>
          <w:sz w:val="24"/>
          <w:szCs w:val="24"/>
        </w:rPr>
        <w:t xml:space="preserve">M.B.A. (Marketing) 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EB6D55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Convincing power</w:t>
      </w:r>
    </w:p>
    <w:p w:rsidR="00EB6D55" w:rsidRPr="00EB6D55" w:rsidRDefault="00411412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 marketing skills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PREFERRED</w:t>
      </w:r>
    </w:p>
    <w:p w:rsidR="004D51C0" w:rsidRPr="00795C4A" w:rsidRDefault="004D51C0">
      <w:pPr>
        <w:pStyle w:val="Heading5"/>
        <w:rPr>
          <w:rFonts w:ascii="Book Antiqua" w:hAnsi="Book Antiqua"/>
          <w:b w:val="0"/>
          <w:sz w:val="22"/>
          <w:szCs w:val="22"/>
          <w:u w:val="none"/>
        </w:rPr>
      </w:pPr>
    </w:p>
    <w:p w:rsidR="004D51C0" w:rsidRPr="00375B07" w:rsidRDefault="00375B07" w:rsidP="00375B07">
      <w:pPr>
        <w:rPr>
          <w:rFonts w:asciiTheme="minorHAnsi" w:hAnsiTheme="minorHAnsi" w:cstheme="minorHAnsi"/>
          <w:sz w:val="24"/>
          <w:szCs w:val="24"/>
        </w:rPr>
      </w:pPr>
      <w:r w:rsidRPr="00375B07">
        <w:rPr>
          <w:rFonts w:asciiTheme="minorHAnsi" w:hAnsiTheme="minorHAnsi" w:cstheme="minorHAnsi"/>
          <w:sz w:val="24"/>
          <w:szCs w:val="24"/>
        </w:rPr>
        <w:t>Good knowledge of Finance domain is preferred</w:t>
      </w:r>
    </w:p>
    <w:p w:rsidR="004D51C0" w:rsidRPr="00795C4A" w:rsidRDefault="004D51C0">
      <w:pPr>
        <w:tabs>
          <w:tab w:val="left" w:pos="288"/>
          <w:tab w:val="left" w:pos="450"/>
        </w:tabs>
        <w:rPr>
          <w:rFonts w:ascii="Book Antiqua" w:hAnsi="Book Antiqua"/>
          <w:b/>
          <w:sz w:val="22"/>
          <w:szCs w:val="22"/>
          <w:u w:val="single"/>
        </w:rPr>
      </w:pPr>
    </w:p>
    <w:p w:rsidR="00501676" w:rsidRPr="00795C4A" w:rsidRDefault="00501676">
      <w:pPr>
        <w:rPr>
          <w:rFonts w:ascii="Book Antiqua" w:hAnsi="Book Antiqua"/>
          <w:sz w:val="22"/>
          <w:szCs w:val="22"/>
        </w:rPr>
      </w:pPr>
    </w:p>
    <w:sectPr w:rsidR="00501676" w:rsidRPr="00795C4A" w:rsidSect="00B44604">
      <w:footerReference w:type="default" r:id="rId7"/>
      <w:pgSz w:w="12240" w:h="15840"/>
      <w:pgMar w:top="1009" w:right="1151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C0" w:rsidRDefault="005B58C0">
      <w:r>
        <w:separator/>
      </w:r>
    </w:p>
  </w:endnote>
  <w:endnote w:type="continuationSeparator" w:id="1">
    <w:p w:rsidR="005B58C0" w:rsidRDefault="005B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5B" w:rsidRDefault="00AB545B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>
      <w:rPr>
        <w:sz w:val="16"/>
      </w:rPr>
      <w:fldChar w:fldCharType="separate"/>
    </w:r>
    <w:r w:rsidR="00EB6D55">
      <w:rPr>
        <w:noProof/>
        <w:sz w:val="16"/>
      </w:rPr>
      <w:t>2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>
      <w:rPr>
        <w:sz w:val="16"/>
      </w:rPr>
      <w:fldChar w:fldCharType="separate"/>
    </w:r>
    <w:r w:rsidR="00EB6D55">
      <w:rPr>
        <w:noProof/>
        <w:sz w:val="16"/>
      </w:rPr>
      <w:t>2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C0" w:rsidRDefault="005B58C0">
      <w:r>
        <w:separator/>
      </w:r>
    </w:p>
  </w:footnote>
  <w:footnote w:type="continuationSeparator" w:id="1">
    <w:p w:rsidR="005B58C0" w:rsidRDefault="005B5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87212"/>
    <w:rsid w:val="000A7461"/>
    <w:rsid w:val="00135045"/>
    <w:rsid w:val="00186BF4"/>
    <w:rsid w:val="0019384D"/>
    <w:rsid w:val="00260E5F"/>
    <w:rsid w:val="002E5163"/>
    <w:rsid w:val="002F4BA1"/>
    <w:rsid w:val="00375B07"/>
    <w:rsid w:val="0039232D"/>
    <w:rsid w:val="00411412"/>
    <w:rsid w:val="004D51C0"/>
    <w:rsid w:val="00501676"/>
    <w:rsid w:val="005261D2"/>
    <w:rsid w:val="00582D2A"/>
    <w:rsid w:val="005B58C0"/>
    <w:rsid w:val="006168EF"/>
    <w:rsid w:val="00627030"/>
    <w:rsid w:val="006B3C7E"/>
    <w:rsid w:val="00730929"/>
    <w:rsid w:val="00754341"/>
    <w:rsid w:val="0079370B"/>
    <w:rsid w:val="00795C4A"/>
    <w:rsid w:val="00896E3C"/>
    <w:rsid w:val="008C4ABD"/>
    <w:rsid w:val="00907F0C"/>
    <w:rsid w:val="00997E6B"/>
    <w:rsid w:val="00A35814"/>
    <w:rsid w:val="00A82DA8"/>
    <w:rsid w:val="00AB545B"/>
    <w:rsid w:val="00B44604"/>
    <w:rsid w:val="00C6446F"/>
    <w:rsid w:val="00CE21CC"/>
    <w:rsid w:val="00D57262"/>
    <w:rsid w:val="00DA5F9A"/>
    <w:rsid w:val="00E266CE"/>
    <w:rsid w:val="00E80740"/>
    <w:rsid w:val="00EB6D55"/>
    <w:rsid w:val="00EF2561"/>
    <w:rsid w:val="00FB15C8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6</cp:revision>
  <cp:lastPrinted>2000-03-22T10:40:00Z</cp:lastPrinted>
  <dcterms:created xsi:type="dcterms:W3CDTF">2012-08-20T09:19:00Z</dcterms:created>
  <dcterms:modified xsi:type="dcterms:W3CDTF">2012-08-20T10:07:00Z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